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5D59EE2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7305BA" w:rsidRPr="004D3296">
        <w:rPr>
          <w:rStyle w:val="FontStyle37"/>
          <w:rFonts w:ascii="Verdana" w:hAnsi="Verdana"/>
          <w:sz w:val="18"/>
          <w:szCs w:val="18"/>
        </w:rPr>
        <w:t>Obvod OŘ JMK – oprava a údržba elektroinstalace objektů (proje</w:t>
      </w:r>
      <w:bookmarkStart w:id="0" w:name="_GoBack"/>
      <w:bookmarkEnd w:id="0"/>
      <w:r w:rsidR="007305BA" w:rsidRPr="004D3296">
        <w:rPr>
          <w:rStyle w:val="FontStyle37"/>
          <w:rFonts w:ascii="Verdana" w:hAnsi="Verdana"/>
          <w:sz w:val="18"/>
          <w:szCs w:val="18"/>
        </w:rPr>
        <w:t>kty)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1345A887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E0AE5">
        <w:rPr>
          <w:rFonts w:ascii="Verdana" w:hAnsi="Verdana"/>
          <w:sz w:val="18"/>
          <w:szCs w:val="18"/>
        </w:rPr>
      </w:r>
      <w:r w:rsidR="008E0AE5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7305BA" w:rsidRPr="004D3296">
        <w:rPr>
          <w:rStyle w:val="FontStyle37"/>
          <w:rFonts w:ascii="Verdana" w:hAnsi="Verdana"/>
          <w:sz w:val="18"/>
          <w:szCs w:val="18"/>
        </w:rPr>
        <w:t>Obvod OŘ JMK – oprava a údržba elektroinstalace objektů (projekty)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5405CF3F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E0AE5">
        <w:rPr>
          <w:rFonts w:ascii="Verdana" w:hAnsi="Verdana"/>
          <w:sz w:val="18"/>
          <w:szCs w:val="18"/>
        </w:rPr>
      </w:r>
      <w:r w:rsidR="008E0AE5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7305BA" w:rsidRPr="004D3296">
        <w:rPr>
          <w:rStyle w:val="FontStyle37"/>
          <w:rFonts w:ascii="Verdana" w:hAnsi="Verdana"/>
          <w:sz w:val="18"/>
          <w:szCs w:val="18"/>
        </w:rPr>
        <w:t>Obvod OŘ JMK – oprava a údržba elektroinstalace objektů (projekty)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1A6022" w14:textId="77777777" w:rsidR="008E0AE5" w:rsidRDefault="008E0AE5">
      <w:r>
        <w:separator/>
      </w:r>
    </w:p>
  </w:endnote>
  <w:endnote w:type="continuationSeparator" w:id="0">
    <w:p w14:paraId="6688881B" w14:textId="77777777" w:rsidR="008E0AE5" w:rsidRDefault="008E0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BC13735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305B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305B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4A050B" w14:textId="77777777" w:rsidR="008E0AE5" w:rsidRDefault="008E0AE5">
      <w:r>
        <w:separator/>
      </w:r>
    </w:p>
  </w:footnote>
  <w:footnote w:type="continuationSeparator" w:id="0">
    <w:p w14:paraId="4D7671CE" w14:textId="77777777" w:rsidR="008E0AE5" w:rsidRDefault="008E0AE5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305BA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E0AE5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24C24F2B-BEE2-43E4-AA3F-FFD3434D9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character" w:customStyle="1" w:styleId="FontStyle37">
    <w:name w:val="Font Style37"/>
    <w:uiPriority w:val="99"/>
    <w:rsid w:val="007305BA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44540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C2F0C2-9542-465B-8747-38C92F23AB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884918-20CF-47D0-BED4-8468F2D9D2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B557E47-C610-4F2B-91B8-983B99007E1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01DF4CF-FE8F-4B83-B609-22708880B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2016-08-01T07:54:00Z</cp:lastPrinted>
  <dcterms:created xsi:type="dcterms:W3CDTF">2018-12-07T16:34:00Z</dcterms:created>
  <dcterms:modified xsi:type="dcterms:W3CDTF">2021-11-18T12:39:00Z</dcterms:modified>
</cp:coreProperties>
</file>